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CF464D" w14:textId="0873BB1D" w:rsidR="006B49C9" w:rsidRPr="006B49C9" w:rsidRDefault="00E85696" w:rsidP="00834690">
      <w:pPr>
        <w:pStyle w:val="IntenseQuote"/>
        <w:rPr>
          <w:b/>
          <w:bCs/>
          <w:color w:val="auto"/>
          <w:sz w:val="40"/>
        </w:rPr>
      </w:pPr>
      <w:r>
        <w:rPr>
          <w:rStyle w:val="Strong"/>
          <w:color w:val="auto"/>
          <w:sz w:val="40"/>
        </w:rPr>
        <w:t xml:space="preserve">Pearl </w:t>
      </w:r>
      <w:r w:rsidR="000A38D2">
        <w:rPr>
          <w:rStyle w:val="Strong"/>
          <w:color w:val="auto"/>
          <w:sz w:val="40"/>
        </w:rPr>
        <w:t>Millet</w:t>
      </w:r>
    </w:p>
    <w:p w14:paraId="77479B75" w14:textId="77777777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14:paraId="2AD5D0F8" w14:textId="5B53AC9F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Plant Characteristics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Upright </w:t>
      </w:r>
      <w:r w:rsidR="004A6AB9">
        <w:rPr>
          <w:rFonts w:ascii="Calibri" w:eastAsia="Calibri" w:hAnsi="Calibri" w:cs="Times New Roman"/>
          <w:sz w:val="28"/>
          <w:szCs w:val="28"/>
        </w:rPr>
        <w:t>ann</w:t>
      </w:r>
      <w:r w:rsidR="00A525D8">
        <w:rPr>
          <w:rFonts w:ascii="Calibri" w:eastAsia="Calibri" w:hAnsi="Calibri" w:cs="Times New Roman"/>
          <w:sz w:val="28"/>
          <w:szCs w:val="28"/>
        </w:rPr>
        <w:t>ual</w:t>
      </w:r>
      <w:r w:rsidR="00586D59">
        <w:rPr>
          <w:rFonts w:ascii="Calibri" w:eastAsia="Calibri" w:hAnsi="Calibri" w:cs="Times New Roman"/>
          <w:sz w:val="28"/>
          <w:szCs w:val="28"/>
        </w:rPr>
        <w:t xml:space="preserve"> that grows</w:t>
      </w:r>
      <w:r w:rsidR="00CF7336">
        <w:rPr>
          <w:rFonts w:ascii="Calibri" w:eastAsia="Calibri" w:hAnsi="Calibri" w:cs="Times New Roman"/>
          <w:sz w:val="28"/>
          <w:szCs w:val="28"/>
        </w:rPr>
        <w:t xml:space="preserve"> </w:t>
      </w:r>
      <w:r w:rsidR="00DE7B82">
        <w:rPr>
          <w:rFonts w:ascii="Calibri" w:eastAsia="Calibri" w:hAnsi="Calibri" w:cs="Times New Roman"/>
          <w:sz w:val="28"/>
          <w:szCs w:val="28"/>
        </w:rPr>
        <w:t>2</w:t>
      </w:r>
      <w:r w:rsidR="00A525D8">
        <w:rPr>
          <w:rFonts w:ascii="Calibri" w:eastAsia="Calibri" w:hAnsi="Calibri" w:cs="Times New Roman"/>
          <w:sz w:val="28"/>
          <w:szCs w:val="28"/>
        </w:rPr>
        <w:t xml:space="preserve"> to </w:t>
      </w:r>
      <w:r w:rsidR="00337A3F">
        <w:rPr>
          <w:rFonts w:ascii="Calibri" w:eastAsia="Calibri" w:hAnsi="Calibri" w:cs="Times New Roman"/>
          <w:sz w:val="28"/>
          <w:szCs w:val="28"/>
        </w:rPr>
        <w:t>4</w:t>
      </w:r>
      <w:r w:rsidR="00A525D8">
        <w:rPr>
          <w:rFonts w:ascii="Calibri" w:eastAsia="Calibri" w:hAnsi="Calibri" w:cs="Times New Roman"/>
          <w:sz w:val="28"/>
          <w:szCs w:val="28"/>
        </w:rPr>
        <w:t xml:space="preserve"> feet tall. </w:t>
      </w:r>
      <w:r w:rsidR="00860615">
        <w:rPr>
          <w:rFonts w:ascii="Calibri" w:eastAsia="Calibri" w:hAnsi="Calibri" w:cs="Times New Roman"/>
          <w:sz w:val="28"/>
          <w:szCs w:val="28"/>
        </w:rPr>
        <w:t xml:space="preserve">Cattail </w:t>
      </w:r>
      <w:r w:rsidR="009F3767">
        <w:rPr>
          <w:rFonts w:ascii="Calibri" w:eastAsia="Calibri" w:hAnsi="Calibri" w:cs="Times New Roman"/>
          <w:sz w:val="28"/>
          <w:szCs w:val="28"/>
        </w:rPr>
        <w:t>like seed heads.</w:t>
      </w:r>
    </w:p>
    <w:p w14:paraId="67BE77FC" w14:textId="3B2B6414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Emergence time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9F3767">
        <w:rPr>
          <w:rFonts w:ascii="Calibri" w:eastAsia="Calibri" w:hAnsi="Calibri" w:cs="Times New Roman"/>
          <w:sz w:val="28"/>
          <w:szCs w:val="28"/>
        </w:rPr>
        <w:t>6</w:t>
      </w:r>
      <w:r w:rsidR="00A525D8">
        <w:rPr>
          <w:rFonts w:ascii="Calibri" w:eastAsia="Calibri" w:hAnsi="Calibri" w:cs="Times New Roman"/>
          <w:sz w:val="28"/>
          <w:szCs w:val="28"/>
        </w:rPr>
        <w:t xml:space="preserve"> to </w:t>
      </w:r>
      <w:r w:rsidR="00B33263">
        <w:rPr>
          <w:rFonts w:ascii="Calibri" w:eastAsia="Calibri" w:hAnsi="Calibri" w:cs="Times New Roman"/>
          <w:sz w:val="28"/>
          <w:szCs w:val="28"/>
        </w:rPr>
        <w:t>8</w:t>
      </w:r>
      <w:r w:rsidR="00A525D8">
        <w:rPr>
          <w:rFonts w:ascii="Calibri" w:eastAsia="Calibri" w:hAnsi="Calibri" w:cs="Times New Roman"/>
          <w:sz w:val="28"/>
          <w:szCs w:val="28"/>
        </w:rPr>
        <w:t xml:space="preserve"> days</w:t>
      </w:r>
      <w:r w:rsidR="00AC4097">
        <w:rPr>
          <w:rFonts w:ascii="Calibri" w:eastAsia="Calibri" w:hAnsi="Calibri" w:cs="Times New Roman"/>
          <w:sz w:val="28"/>
          <w:szCs w:val="28"/>
        </w:rPr>
        <w:t xml:space="preserve"> </w:t>
      </w:r>
    </w:p>
    <w:p w14:paraId="17E8EA23" w14:textId="106F72B3" w:rsidR="000920B2" w:rsidRPr="007B08A3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Min. germination soil temp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9F3767">
        <w:rPr>
          <w:rFonts w:ascii="Calibri" w:eastAsia="Calibri" w:hAnsi="Calibri" w:cs="Times New Roman"/>
          <w:sz w:val="28"/>
          <w:szCs w:val="28"/>
        </w:rPr>
        <w:t>65</w:t>
      </w:r>
      <w:r w:rsidRPr="00966D0D">
        <w:rPr>
          <w:rFonts w:ascii="Calibri" w:eastAsia="Calibri" w:hAnsi="Calibri" w:cs="Times New Roman"/>
          <w:sz w:val="28"/>
          <w:szCs w:val="28"/>
          <w:vertAlign w:val="superscript"/>
        </w:rPr>
        <w:t>o</w:t>
      </w:r>
      <w:r w:rsidRPr="00966D0D">
        <w:rPr>
          <w:rFonts w:ascii="Calibri" w:eastAsia="Calibri" w:hAnsi="Calibri" w:cs="Times New Roman"/>
          <w:sz w:val="28"/>
          <w:szCs w:val="28"/>
        </w:rPr>
        <w:t>F</w:t>
      </w:r>
    </w:p>
    <w:p w14:paraId="6EE111E4" w14:textId="2B5D3698" w:rsidR="000920B2" w:rsidRPr="00966D0D" w:rsidRDefault="00834690" w:rsidP="006B49C9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Annual or Perennial</w:t>
      </w:r>
      <w:r w:rsidR="00694B0A" w:rsidRPr="00966D0D">
        <w:rPr>
          <w:rFonts w:ascii="Calibri" w:eastAsia="Calibri" w:hAnsi="Calibri" w:cs="Times New Roman"/>
          <w:b/>
          <w:sz w:val="28"/>
          <w:szCs w:val="28"/>
        </w:rPr>
        <w:t>:</w:t>
      </w:r>
      <w:r w:rsidR="00DF153B" w:rsidRPr="00966D0D">
        <w:rPr>
          <w:rFonts w:ascii="Calibri" w:eastAsia="Calibri" w:hAnsi="Calibri" w:cs="Times New Roman"/>
          <w:b/>
          <w:sz w:val="28"/>
          <w:szCs w:val="28"/>
        </w:rPr>
        <w:t xml:space="preserve"> </w:t>
      </w:r>
      <w:r w:rsidR="00F370F3">
        <w:rPr>
          <w:rFonts w:ascii="Calibri" w:eastAsia="Calibri" w:hAnsi="Calibri" w:cs="Times New Roman"/>
          <w:sz w:val="28"/>
          <w:szCs w:val="28"/>
        </w:rPr>
        <w:t>Annual</w:t>
      </w:r>
    </w:p>
    <w:p w14:paraId="4D3AD6FA" w14:textId="68AA1A8B" w:rsidR="00834690" w:rsidRPr="00966D0D" w:rsidRDefault="00834690" w:rsidP="00834690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Salinity Tolerant</w:t>
      </w:r>
      <w:r w:rsidR="00694B0A" w:rsidRPr="00966D0D">
        <w:rPr>
          <w:rFonts w:ascii="Calibri" w:eastAsia="Calibri" w:hAnsi="Calibri" w:cs="Times New Roman"/>
          <w:b/>
          <w:sz w:val="28"/>
          <w:szCs w:val="28"/>
        </w:rPr>
        <w:t>:</w:t>
      </w:r>
      <w:r w:rsidR="008C1E43" w:rsidRPr="00966D0D">
        <w:rPr>
          <w:rFonts w:ascii="Calibri" w:eastAsia="Calibri" w:hAnsi="Calibri" w:cs="Times New Roman"/>
          <w:b/>
          <w:sz w:val="28"/>
          <w:szCs w:val="28"/>
        </w:rPr>
        <w:t xml:space="preserve"> </w:t>
      </w:r>
      <w:r w:rsidR="008C1E43" w:rsidRPr="007B08A3">
        <w:rPr>
          <w:rFonts w:ascii="Calibri" w:eastAsia="Calibri" w:hAnsi="Calibri" w:cs="Times New Roman"/>
          <w:sz w:val="28"/>
          <w:szCs w:val="28"/>
        </w:rPr>
        <w:t xml:space="preserve">pH </w:t>
      </w:r>
      <w:r w:rsidR="009F3767">
        <w:rPr>
          <w:rFonts w:ascii="Calibri" w:eastAsia="Calibri" w:hAnsi="Calibri" w:cs="Times New Roman"/>
          <w:sz w:val="28"/>
          <w:szCs w:val="28"/>
        </w:rPr>
        <w:t>5</w:t>
      </w:r>
      <w:r w:rsidR="008C1E43" w:rsidRPr="007B08A3">
        <w:rPr>
          <w:rFonts w:ascii="Calibri" w:eastAsia="Calibri" w:hAnsi="Calibri" w:cs="Times New Roman"/>
          <w:sz w:val="28"/>
          <w:szCs w:val="28"/>
        </w:rPr>
        <w:t>.</w:t>
      </w:r>
      <w:r w:rsidR="00B33263">
        <w:rPr>
          <w:rFonts w:ascii="Calibri" w:eastAsia="Calibri" w:hAnsi="Calibri" w:cs="Times New Roman"/>
          <w:sz w:val="28"/>
          <w:szCs w:val="28"/>
        </w:rPr>
        <w:t>5</w:t>
      </w:r>
      <w:r w:rsidR="008C1E43" w:rsidRPr="007B08A3">
        <w:rPr>
          <w:rFonts w:ascii="Calibri" w:eastAsia="Calibri" w:hAnsi="Calibri" w:cs="Times New Roman"/>
          <w:sz w:val="28"/>
          <w:szCs w:val="28"/>
        </w:rPr>
        <w:t xml:space="preserve"> – </w:t>
      </w:r>
      <w:r w:rsidR="009F3767">
        <w:rPr>
          <w:rFonts w:ascii="Calibri" w:eastAsia="Calibri" w:hAnsi="Calibri" w:cs="Times New Roman"/>
          <w:sz w:val="28"/>
          <w:szCs w:val="28"/>
        </w:rPr>
        <w:t>7</w:t>
      </w:r>
      <w:r w:rsidR="00EE4867">
        <w:rPr>
          <w:rFonts w:ascii="Calibri" w:eastAsia="Calibri" w:hAnsi="Calibri" w:cs="Times New Roman"/>
          <w:sz w:val="28"/>
          <w:szCs w:val="28"/>
        </w:rPr>
        <w:t>.5</w:t>
      </w:r>
      <w:r w:rsidRPr="00966D0D">
        <w:rPr>
          <w:rFonts w:ascii="Calibri" w:eastAsia="Calibri" w:hAnsi="Calibri" w:cs="Times New Roman"/>
          <w:b/>
          <w:sz w:val="28"/>
          <w:szCs w:val="28"/>
        </w:rPr>
        <w:tab/>
      </w:r>
    </w:p>
    <w:p w14:paraId="655608D0" w14:textId="4C0B6179" w:rsidR="00834690" w:rsidRPr="00966D0D" w:rsidRDefault="00834690" w:rsidP="00834690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Toler</w:t>
      </w:r>
      <w:r w:rsidR="008C1E43" w:rsidRPr="00966D0D">
        <w:rPr>
          <w:rFonts w:ascii="Calibri" w:eastAsia="Calibri" w:hAnsi="Calibri" w:cs="Times New Roman"/>
          <w:b/>
          <w:sz w:val="28"/>
          <w:szCs w:val="28"/>
        </w:rPr>
        <w:t>ances</w:t>
      </w:r>
      <w:r w:rsidR="00694B0A" w:rsidRPr="00966D0D">
        <w:rPr>
          <w:rFonts w:ascii="Calibri" w:eastAsia="Calibri" w:hAnsi="Calibri" w:cs="Times New Roman"/>
          <w:b/>
          <w:sz w:val="28"/>
          <w:szCs w:val="28"/>
        </w:rPr>
        <w:t>:</w:t>
      </w:r>
      <w:r w:rsidR="008C1E43" w:rsidRPr="00966D0D">
        <w:rPr>
          <w:rFonts w:ascii="Calibri" w:eastAsia="Calibri" w:hAnsi="Calibri" w:cs="Times New Roman"/>
          <w:b/>
          <w:sz w:val="28"/>
          <w:szCs w:val="28"/>
        </w:rPr>
        <w:t xml:space="preserve"> </w:t>
      </w:r>
      <w:r w:rsidR="000C66E9">
        <w:rPr>
          <w:rFonts w:ascii="Calibri" w:eastAsia="Calibri" w:hAnsi="Calibri" w:cs="Times New Roman"/>
          <w:sz w:val="28"/>
          <w:szCs w:val="28"/>
        </w:rPr>
        <w:t>Heat and</w:t>
      </w:r>
      <w:r w:rsidR="001D2F71">
        <w:rPr>
          <w:rFonts w:ascii="Calibri" w:eastAsia="Calibri" w:hAnsi="Calibri" w:cs="Times New Roman"/>
          <w:sz w:val="28"/>
          <w:szCs w:val="28"/>
        </w:rPr>
        <w:t xml:space="preserve"> drought</w:t>
      </w:r>
    </w:p>
    <w:p w14:paraId="5061A66F" w14:textId="2184DC97" w:rsidR="00834690" w:rsidRPr="00966D0D" w:rsidRDefault="000C66E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0C66E9">
        <w:rPr>
          <w:rFonts w:ascii="Calibri" w:eastAsia="Calibri" w:hAnsi="Calibri" w:cs="Times New Roman"/>
          <w:b/>
          <w:sz w:val="28"/>
          <w:szCs w:val="28"/>
        </w:rPr>
        <w:t>Cool or Warm season:</w:t>
      </w:r>
      <w:r>
        <w:rPr>
          <w:rFonts w:ascii="Calibri" w:eastAsia="Calibri" w:hAnsi="Calibri" w:cs="Times New Roman"/>
          <w:sz w:val="28"/>
          <w:szCs w:val="28"/>
        </w:rPr>
        <w:t xml:space="preserve"> </w:t>
      </w:r>
      <w:r w:rsidR="009F3767">
        <w:rPr>
          <w:rFonts w:ascii="Calibri" w:eastAsia="Calibri" w:hAnsi="Calibri" w:cs="Times New Roman"/>
          <w:sz w:val="28"/>
          <w:szCs w:val="28"/>
        </w:rPr>
        <w:t>Warm</w:t>
      </w:r>
      <w:r>
        <w:rPr>
          <w:rFonts w:ascii="Calibri" w:eastAsia="Calibri" w:hAnsi="Calibri" w:cs="Times New Roman"/>
          <w:sz w:val="28"/>
          <w:szCs w:val="28"/>
        </w:rPr>
        <w:t xml:space="preserve"> </w:t>
      </w:r>
      <w:r w:rsidR="001631EF">
        <w:rPr>
          <w:rFonts w:ascii="Calibri" w:eastAsia="Calibri" w:hAnsi="Calibri" w:cs="Times New Roman"/>
          <w:sz w:val="28"/>
          <w:szCs w:val="28"/>
        </w:rPr>
        <w:t>(mid-</w:t>
      </w:r>
      <w:r w:rsidR="009F3767">
        <w:rPr>
          <w:rFonts w:ascii="Calibri" w:eastAsia="Calibri" w:hAnsi="Calibri" w:cs="Times New Roman"/>
          <w:sz w:val="28"/>
          <w:szCs w:val="28"/>
        </w:rPr>
        <w:t>May</w:t>
      </w:r>
      <w:r w:rsidR="007F5C7D">
        <w:rPr>
          <w:rFonts w:ascii="Calibri" w:eastAsia="Calibri" w:hAnsi="Calibri" w:cs="Times New Roman"/>
          <w:sz w:val="28"/>
          <w:szCs w:val="28"/>
        </w:rPr>
        <w:t xml:space="preserve"> to</w:t>
      </w:r>
      <w:r w:rsidR="001631EF">
        <w:rPr>
          <w:rFonts w:ascii="Calibri" w:eastAsia="Calibri" w:hAnsi="Calibri" w:cs="Times New Roman"/>
          <w:sz w:val="28"/>
          <w:szCs w:val="28"/>
        </w:rPr>
        <w:t xml:space="preserve"> early August planting)</w:t>
      </w:r>
    </w:p>
    <w:p w14:paraId="5B66DD4F" w14:textId="77777777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14:paraId="1444FBA4" w14:textId="77777777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966D0D">
        <w:rPr>
          <w:rFonts w:ascii="Calibri" w:eastAsia="Calibri" w:hAnsi="Calibri" w:cs="Times New Roman"/>
          <w:sz w:val="24"/>
          <w:szCs w:val="24"/>
        </w:rPr>
        <w:t>The following goals for this species are ranked 0-4, 0=Poor, 1=Fair, 2=Good, 3=Very Good, 4=Excellent.</w:t>
      </w:r>
    </w:p>
    <w:p w14:paraId="3576712F" w14:textId="13F2153A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Nitrogen Source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F370F3">
        <w:rPr>
          <w:rFonts w:ascii="Calibri" w:eastAsia="Calibri" w:hAnsi="Calibri" w:cs="Times New Roman"/>
          <w:sz w:val="28"/>
          <w:szCs w:val="28"/>
        </w:rPr>
        <w:t>0</w:t>
      </w:r>
    </w:p>
    <w:p w14:paraId="1BE0F12B" w14:textId="7A0DCE37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Nitrogen Scavenger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3025CF">
        <w:rPr>
          <w:rFonts w:ascii="Calibri" w:eastAsia="Calibri" w:hAnsi="Calibri" w:cs="Times New Roman"/>
          <w:sz w:val="28"/>
          <w:szCs w:val="28"/>
        </w:rPr>
        <w:t>4</w:t>
      </w:r>
    </w:p>
    <w:p w14:paraId="1F90B0FA" w14:textId="61F4DA22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Soil Builder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021C98">
        <w:rPr>
          <w:rFonts w:ascii="Calibri" w:eastAsia="Calibri" w:hAnsi="Calibri" w:cs="Times New Roman"/>
          <w:sz w:val="28"/>
          <w:szCs w:val="28"/>
        </w:rPr>
        <w:t>3</w:t>
      </w:r>
    </w:p>
    <w:p w14:paraId="0CE21CB2" w14:textId="61EA532A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Erosion Fighter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575070">
        <w:rPr>
          <w:rFonts w:ascii="Calibri" w:eastAsia="Calibri" w:hAnsi="Calibri" w:cs="Times New Roman"/>
          <w:sz w:val="28"/>
          <w:szCs w:val="28"/>
        </w:rPr>
        <w:t>4</w:t>
      </w:r>
    </w:p>
    <w:p w14:paraId="6845DC45" w14:textId="1615A923" w:rsidR="00374102" w:rsidRPr="00966D0D" w:rsidRDefault="00374102" w:rsidP="00374102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Lasting Residue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575070">
        <w:rPr>
          <w:rFonts w:ascii="Calibri" w:eastAsia="Calibri" w:hAnsi="Calibri" w:cs="Times New Roman"/>
          <w:sz w:val="28"/>
          <w:szCs w:val="28"/>
        </w:rPr>
        <w:t>3</w:t>
      </w:r>
    </w:p>
    <w:p w14:paraId="5973A324" w14:textId="0634C583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Weed Fighter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575070">
        <w:rPr>
          <w:rFonts w:ascii="Calibri" w:eastAsia="Calibri" w:hAnsi="Calibri" w:cs="Times New Roman"/>
          <w:sz w:val="28"/>
          <w:szCs w:val="28"/>
        </w:rPr>
        <w:t>3</w:t>
      </w:r>
    </w:p>
    <w:p w14:paraId="67BE9CA0" w14:textId="13AEDE23" w:rsidR="00374102" w:rsidRPr="00966D0D" w:rsidRDefault="00374102" w:rsidP="00374102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Grazing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0D6B4C">
        <w:rPr>
          <w:rFonts w:ascii="Calibri" w:eastAsia="Calibri" w:hAnsi="Calibri" w:cs="Times New Roman"/>
          <w:sz w:val="28"/>
          <w:szCs w:val="28"/>
        </w:rPr>
        <w:t>4</w:t>
      </w:r>
    </w:p>
    <w:p w14:paraId="74798E92" w14:textId="116BB5F0" w:rsidR="00374102" w:rsidRPr="00966D0D" w:rsidRDefault="00374102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Forage Harvest Value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575070">
        <w:rPr>
          <w:rFonts w:ascii="Calibri" w:eastAsia="Calibri" w:hAnsi="Calibri" w:cs="Times New Roman"/>
          <w:sz w:val="28"/>
          <w:szCs w:val="28"/>
        </w:rPr>
        <w:t>4</w:t>
      </w:r>
    </w:p>
    <w:p w14:paraId="7DD03993" w14:textId="54413231" w:rsidR="00834690" w:rsidRPr="00966D0D" w:rsidRDefault="00834690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14:paraId="642F62D5" w14:textId="77777777" w:rsidR="00966D0D" w:rsidRPr="00966D0D" w:rsidRDefault="00966D0D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14:paraId="342F63DD" w14:textId="3E57317D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Recommended Seeding Dates</w:t>
      </w:r>
      <w:r w:rsidRPr="00966D0D">
        <w:rPr>
          <w:rFonts w:ascii="Calibri" w:eastAsia="Calibri" w:hAnsi="Calibri" w:cs="Times New Roman"/>
          <w:sz w:val="28"/>
          <w:szCs w:val="28"/>
        </w:rPr>
        <w:t>:</w:t>
      </w:r>
      <w:r w:rsidR="00955222" w:rsidRPr="00966D0D">
        <w:rPr>
          <w:rFonts w:ascii="Calibri" w:eastAsia="Calibri" w:hAnsi="Calibri" w:cs="Times New Roman"/>
          <w:sz w:val="28"/>
          <w:szCs w:val="28"/>
        </w:rPr>
        <w:t xml:space="preserve"> </w:t>
      </w:r>
      <w:r w:rsidR="00497A14">
        <w:rPr>
          <w:rFonts w:ascii="Calibri" w:eastAsia="Calibri" w:hAnsi="Calibri" w:cs="Times New Roman"/>
          <w:sz w:val="28"/>
          <w:szCs w:val="28"/>
        </w:rPr>
        <w:t>May - August</w:t>
      </w:r>
    </w:p>
    <w:p w14:paraId="30725132" w14:textId="2FDFAF2E" w:rsidR="00172065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Planting Depth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172065">
        <w:rPr>
          <w:rFonts w:ascii="Calibri" w:eastAsia="Calibri" w:hAnsi="Calibri" w:cs="Times New Roman"/>
          <w:sz w:val="28"/>
          <w:szCs w:val="28"/>
        </w:rPr>
        <w:t>½ - 1 inch</w:t>
      </w:r>
    </w:p>
    <w:p w14:paraId="1F003A63" w14:textId="13EBD616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Min. Seeding Rate (incorporated)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172065">
        <w:rPr>
          <w:rFonts w:ascii="Calibri" w:eastAsia="Calibri" w:hAnsi="Calibri" w:cs="Times New Roman"/>
          <w:sz w:val="28"/>
          <w:szCs w:val="28"/>
        </w:rPr>
        <w:t>12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 </w:t>
      </w:r>
      <w:r w:rsidR="001631EF" w:rsidRPr="00966D0D">
        <w:rPr>
          <w:rFonts w:ascii="Calibri" w:eastAsia="Calibri" w:hAnsi="Calibri" w:cs="Times New Roman"/>
          <w:sz w:val="28"/>
          <w:szCs w:val="28"/>
        </w:rPr>
        <w:t>lbs.</w:t>
      </w:r>
      <w:r w:rsidRPr="00966D0D">
        <w:rPr>
          <w:rFonts w:ascii="Calibri" w:eastAsia="Calibri" w:hAnsi="Calibri" w:cs="Times New Roman"/>
          <w:sz w:val="28"/>
          <w:szCs w:val="28"/>
        </w:rPr>
        <w:t>/ac PLS</w:t>
      </w:r>
    </w:p>
    <w:p w14:paraId="66CCA986" w14:textId="1499D0F9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Min. Seeding Rate (non-incorporated)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172065">
        <w:rPr>
          <w:rFonts w:ascii="Calibri" w:eastAsia="Calibri" w:hAnsi="Calibri" w:cs="Times New Roman"/>
          <w:sz w:val="28"/>
          <w:szCs w:val="28"/>
        </w:rPr>
        <w:t>18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 </w:t>
      </w:r>
      <w:r w:rsidR="001631EF" w:rsidRPr="00966D0D">
        <w:rPr>
          <w:rFonts w:ascii="Calibri" w:eastAsia="Calibri" w:hAnsi="Calibri" w:cs="Times New Roman"/>
          <w:sz w:val="28"/>
          <w:szCs w:val="28"/>
        </w:rPr>
        <w:t>lbs.</w:t>
      </w:r>
      <w:r w:rsidRPr="00966D0D">
        <w:rPr>
          <w:rFonts w:ascii="Calibri" w:eastAsia="Calibri" w:hAnsi="Calibri" w:cs="Times New Roman"/>
          <w:sz w:val="28"/>
          <w:szCs w:val="28"/>
        </w:rPr>
        <w:t>/ac PLS</w:t>
      </w:r>
    </w:p>
    <w:p w14:paraId="54907769" w14:textId="52CEC389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Termination Options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8C1E43" w:rsidRPr="00966D0D">
        <w:rPr>
          <w:rFonts w:ascii="Calibri" w:eastAsia="Calibri" w:hAnsi="Calibri" w:cs="Times New Roman"/>
          <w:sz w:val="28"/>
          <w:szCs w:val="28"/>
        </w:rPr>
        <w:t>Til</w:t>
      </w:r>
      <w:r w:rsidR="00E25A05">
        <w:rPr>
          <w:rFonts w:ascii="Calibri" w:eastAsia="Calibri" w:hAnsi="Calibri" w:cs="Times New Roman"/>
          <w:sz w:val="28"/>
          <w:szCs w:val="28"/>
        </w:rPr>
        <w:t>l</w:t>
      </w:r>
      <w:r w:rsidR="008C1E43" w:rsidRPr="00966D0D">
        <w:rPr>
          <w:rFonts w:ascii="Calibri" w:eastAsia="Calibri" w:hAnsi="Calibri" w:cs="Times New Roman"/>
          <w:sz w:val="28"/>
          <w:szCs w:val="28"/>
        </w:rPr>
        <w:t xml:space="preserve"> and then apply 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herbicide  </w:t>
      </w:r>
      <w:bookmarkStart w:id="0" w:name="_GoBack"/>
      <w:bookmarkEnd w:id="0"/>
    </w:p>
    <w:p w14:paraId="4541C90B" w14:textId="6FE25857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Other notes</w:t>
      </w:r>
      <w:r w:rsidRPr="00966D0D">
        <w:rPr>
          <w:rFonts w:ascii="Calibri" w:eastAsia="Calibri" w:hAnsi="Calibri" w:cs="Times New Roman"/>
          <w:sz w:val="28"/>
          <w:szCs w:val="28"/>
        </w:rPr>
        <w:t>:</w:t>
      </w:r>
      <w:r w:rsidR="000C66E9">
        <w:rPr>
          <w:rFonts w:ascii="Calibri" w:eastAsia="Calibri" w:hAnsi="Calibri" w:cs="Times New Roman"/>
          <w:sz w:val="28"/>
          <w:szCs w:val="28"/>
        </w:rPr>
        <w:t xml:space="preserve"> </w:t>
      </w:r>
      <w:r w:rsidR="00172065">
        <w:rPr>
          <w:rFonts w:ascii="Calibri" w:eastAsia="Calibri" w:hAnsi="Calibri" w:cs="Times New Roman"/>
          <w:sz w:val="28"/>
          <w:szCs w:val="28"/>
        </w:rPr>
        <w:t>Rapid gro</w:t>
      </w:r>
      <w:r w:rsidR="00202686">
        <w:rPr>
          <w:rFonts w:ascii="Calibri" w:eastAsia="Calibri" w:hAnsi="Calibri" w:cs="Times New Roman"/>
          <w:sz w:val="28"/>
          <w:szCs w:val="28"/>
        </w:rPr>
        <w:t>wth after seedling stage, good for short windows.</w:t>
      </w:r>
    </w:p>
    <w:p w14:paraId="62E44A16" w14:textId="602081F2" w:rsidR="00966D0D" w:rsidRDefault="00966D0D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14:paraId="5A25FEA6" w14:textId="77777777" w:rsidR="00966D0D" w:rsidRPr="00966D0D" w:rsidRDefault="00966D0D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14:paraId="1D0FC8D7" w14:textId="568D7F5A" w:rsidR="00966D0D" w:rsidRPr="00966D0D" w:rsidRDefault="00966D0D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14:paraId="7CA7D652" w14:textId="77777777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Resources</w:t>
      </w:r>
      <w:r w:rsidRPr="00966D0D">
        <w:rPr>
          <w:rFonts w:ascii="Calibri" w:eastAsia="Calibri" w:hAnsi="Calibri" w:cs="Times New Roman"/>
          <w:sz w:val="28"/>
          <w:szCs w:val="28"/>
        </w:rPr>
        <w:t>:</w:t>
      </w:r>
    </w:p>
    <w:p w14:paraId="4DD5FB07" w14:textId="77777777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i/>
          <w:sz w:val="28"/>
          <w:szCs w:val="28"/>
        </w:rPr>
        <w:t>Midwest Cover Crops Field Guide</w:t>
      </w:r>
      <w:r w:rsidRPr="00966D0D">
        <w:rPr>
          <w:rFonts w:ascii="Calibri" w:eastAsia="Calibri" w:hAnsi="Calibri" w:cs="Times New Roman"/>
          <w:sz w:val="28"/>
          <w:szCs w:val="28"/>
        </w:rPr>
        <w:t>-Midwest Cover Crop Council</w:t>
      </w:r>
    </w:p>
    <w:p w14:paraId="250C2378" w14:textId="12EF8B96" w:rsidR="006B49C9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i/>
          <w:sz w:val="28"/>
          <w:szCs w:val="28"/>
        </w:rPr>
        <w:t>Managing Cover Crops Profitably</w:t>
      </w:r>
      <w:r w:rsidRPr="00966D0D">
        <w:rPr>
          <w:rFonts w:ascii="Calibri" w:eastAsia="Calibri" w:hAnsi="Calibri" w:cs="Times New Roman"/>
          <w:sz w:val="28"/>
          <w:szCs w:val="28"/>
        </w:rPr>
        <w:t>-Sustainable Agriculture Research and Education</w:t>
      </w:r>
    </w:p>
    <w:p w14:paraId="0ACAAB40" w14:textId="7F77251B" w:rsidR="00893DB3" w:rsidRPr="00966D0D" w:rsidRDefault="00893DB3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Green</w:t>
      </w:r>
      <w:r w:rsidR="00AB7663">
        <w:rPr>
          <w:rFonts w:ascii="Calibri" w:eastAsia="Calibri" w:hAnsi="Calibri" w:cs="Times New Roman"/>
          <w:sz w:val="28"/>
          <w:szCs w:val="28"/>
        </w:rPr>
        <w:t xml:space="preserve"> Cover Seed-Soil Health</w:t>
      </w:r>
    </w:p>
    <w:p w14:paraId="2A66FE59" w14:textId="33E0964E" w:rsidR="00270396" w:rsidRDefault="00270396" w:rsidP="00793F00">
      <w:pPr>
        <w:rPr>
          <w:sz w:val="25"/>
          <w:szCs w:val="25"/>
        </w:rPr>
      </w:pPr>
    </w:p>
    <w:p w14:paraId="4D95ACF9" w14:textId="1FCC4AD5" w:rsidR="00F70BA1" w:rsidRPr="00F70BA1" w:rsidRDefault="00B55821" w:rsidP="00FE4963">
      <w:pPr>
        <w:rPr>
          <w:noProof/>
          <w:sz w:val="25"/>
          <w:szCs w:val="25"/>
        </w:rPr>
      </w:pPr>
      <w:r>
        <w:rPr>
          <w:noProof/>
          <w:sz w:val="25"/>
          <w:szCs w:val="25"/>
        </w:rPr>
        <w:tab/>
      </w:r>
      <w:r>
        <w:rPr>
          <w:noProof/>
          <w:sz w:val="25"/>
          <w:szCs w:val="25"/>
        </w:rPr>
        <w:tab/>
      </w:r>
    </w:p>
    <w:p w14:paraId="328B7B76" w14:textId="20082C6C" w:rsidR="00DF3979" w:rsidRDefault="00DF3979" w:rsidP="00BB4A06">
      <w:pPr>
        <w:jc w:val="center"/>
        <w:rPr>
          <w:sz w:val="24"/>
          <w:szCs w:val="26"/>
        </w:rPr>
      </w:pPr>
    </w:p>
    <w:p w14:paraId="43843819" w14:textId="6EAD255C" w:rsidR="00F408D5" w:rsidRDefault="00F02809" w:rsidP="00BB4A06">
      <w:pPr>
        <w:jc w:val="center"/>
        <w:rPr>
          <w:sz w:val="24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EBCFE53" wp14:editId="37020EDA">
            <wp:simplePos x="0" y="0"/>
            <wp:positionH relativeFrom="margin">
              <wp:align>right</wp:align>
            </wp:positionH>
            <wp:positionV relativeFrom="paragraph">
              <wp:posOffset>85725</wp:posOffset>
            </wp:positionV>
            <wp:extent cx="2679065" cy="3152775"/>
            <wp:effectExtent l="76200" t="76200" r="140335" b="142875"/>
            <wp:wrapTight wrapText="bothSides">
              <wp:wrapPolygon edited="0">
                <wp:start x="-307" y="-522"/>
                <wp:lineTo x="-614" y="-392"/>
                <wp:lineTo x="-614" y="21926"/>
                <wp:lineTo x="-307" y="22448"/>
                <wp:lineTo x="22271" y="22448"/>
                <wp:lineTo x="22578" y="20621"/>
                <wp:lineTo x="22578" y="1697"/>
                <wp:lineTo x="22271" y="-261"/>
                <wp:lineTo x="22271" y="-522"/>
                <wp:lineTo x="-307" y="-522"/>
              </wp:wrapPolygon>
            </wp:wrapTight>
            <wp:docPr id="1" name="Picture 1" descr="Image result for pennisetum glauc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ennisetum glauc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07" r="24715" b="10187"/>
                    <a:stretch/>
                  </pic:blipFill>
                  <pic:spPr bwMode="auto">
                    <a:xfrm>
                      <a:off x="0" y="0"/>
                      <a:ext cx="2679065" cy="3152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3F8173" w14:textId="77CDF267" w:rsidR="00F408D5" w:rsidRDefault="00F408D5" w:rsidP="00BB4A06">
      <w:pPr>
        <w:jc w:val="center"/>
        <w:rPr>
          <w:sz w:val="24"/>
          <w:szCs w:val="26"/>
        </w:rPr>
      </w:pPr>
    </w:p>
    <w:p w14:paraId="14B9A812" w14:textId="62F9EA7E" w:rsidR="003A724C" w:rsidRDefault="003A724C" w:rsidP="00BB4A06">
      <w:pPr>
        <w:jc w:val="center"/>
        <w:rPr>
          <w:sz w:val="24"/>
          <w:szCs w:val="26"/>
        </w:rPr>
      </w:pPr>
    </w:p>
    <w:p w14:paraId="463BCBBA" w14:textId="32D96037" w:rsidR="00F02809" w:rsidRPr="00EC68EB" w:rsidRDefault="00F02809" w:rsidP="00BB4A06">
      <w:pPr>
        <w:jc w:val="center"/>
        <w:rPr>
          <w:sz w:val="24"/>
          <w:szCs w:val="2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F84BB02" wp14:editId="584CEF20">
            <wp:simplePos x="0" y="0"/>
            <wp:positionH relativeFrom="margin">
              <wp:align>left</wp:align>
            </wp:positionH>
            <wp:positionV relativeFrom="paragraph">
              <wp:posOffset>1570355</wp:posOffset>
            </wp:positionV>
            <wp:extent cx="3608705" cy="3038475"/>
            <wp:effectExtent l="76200" t="76200" r="125095" b="142875"/>
            <wp:wrapTight wrapText="bothSides">
              <wp:wrapPolygon edited="0">
                <wp:start x="-228" y="-542"/>
                <wp:lineTo x="-456" y="-406"/>
                <wp:lineTo x="-456" y="21939"/>
                <wp:lineTo x="-228" y="22480"/>
                <wp:lineTo x="22007" y="22480"/>
                <wp:lineTo x="22235" y="21397"/>
                <wp:lineTo x="22235" y="1761"/>
                <wp:lineTo x="22007" y="-271"/>
                <wp:lineTo x="22007" y="-542"/>
                <wp:lineTo x="-228" y="-542"/>
              </wp:wrapPolygon>
            </wp:wrapTight>
            <wp:docPr id="2" name="Picture 2" descr="Image result for pennisetum glauc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pennisetum glauc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10" t="3023" r="21196" b="3248"/>
                    <a:stretch/>
                  </pic:blipFill>
                  <pic:spPr bwMode="auto">
                    <a:xfrm>
                      <a:off x="0" y="0"/>
                      <a:ext cx="3608705" cy="3038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1E953A3" wp14:editId="4FDB6F00">
            <wp:simplePos x="0" y="0"/>
            <wp:positionH relativeFrom="margin">
              <wp:align>right</wp:align>
            </wp:positionH>
            <wp:positionV relativeFrom="paragraph">
              <wp:posOffset>4888230</wp:posOffset>
            </wp:positionV>
            <wp:extent cx="2888615" cy="3232498"/>
            <wp:effectExtent l="76200" t="76200" r="140335" b="139700"/>
            <wp:wrapTight wrapText="bothSides">
              <wp:wrapPolygon edited="0">
                <wp:start x="-285" y="-509"/>
                <wp:lineTo x="-570" y="-382"/>
                <wp:lineTo x="-570" y="21897"/>
                <wp:lineTo x="-285" y="22406"/>
                <wp:lineTo x="22222" y="22406"/>
                <wp:lineTo x="22507" y="22024"/>
                <wp:lineTo x="22507" y="1655"/>
                <wp:lineTo x="22222" y="-255"/>
                <wp:lineTo x="22222" y="-509"/>
                <wp:lineTo x="-285" y="-509"/>
              </wp:wrapPolygon>
            </wp:wrapTight>
            <wp:docPr id="3" name="Picture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3" t="8518" r="29167" b="13148"/>
                    <a:stretch/>
                  </pic:blipFill>
                  <pic:spPr bwMode="auto">
                    <a:xfrm>
                      <a:off x="0" y="0"/>
                      <a:ext cx="2888615" cy="32324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02809" w:rsidRPr="00EC68EB" w:rsidSect="007B210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B1E"/>
    <w:rsid w:val="000029EF"/>
    <w:rsid w:val="00010DC0"/>
    <w:rsid w:val="00015E2A"/>
    <w:rsid w:val="00021C98"/>
    <w:rsid w:val="00027B09"/>
    <w:rsid w:val="00046746"/>
    <w:rsid w:val="00091DF9"/>
    <w:rsid w:val="000920B2"/>
    <w:rsid w:val="00097A21"/>
    <w:rsid w:val="000A38D2"/>
    <w:rsid w:val="000A7C52"/>
    <w:rsid w:val="000C66E9"/>
    <w:rsid w:val="000D6B4C"/>
    <w:rsid w:val="000D7AC7"/>
    <w:rsid w:val="000E78A6"/>
    <w:rsid w:val="000F2F13"/>
    <w:rsid w:val="001631EF"/>
    <w:rsid w:val="00172065"/>
    <w:rsid w:val="00182F23"/>
    <w:rsid w:val="00196D77"/>
    <w:rsid w:val="001A48EA"/>
    <w:rsid w:val="001D2F71"/>
    <w:rsid w:val="001E5927"/>
    <w:rsid w:val="001F0451"/>
    <w:rsid w:val="001F555A"/>
    <w:rsid w:val="00202686"/>
    <w:rsid w:val="002202A8"/>
    <w:rsid w:val="00231CB4"/>
    <w:rsid w:val="00257912"/>
    <w:rsid w:val="00265591"/>
    <w:rsid w:val="00270396"/>
    <w:rsid w:val="00271A06"/>
    <w:rsid w:val="00286B64"/>
    <w:rsid w:val="0029144B"/>
    <w:rsid w:val="00291774"/>
    <w:rsid w:val="002961CB"/>
    <w:rsid w:val="002B53AF"/>
    <w:rsid w:val="002D5668"/>
    <w:rsid w:val="002E2D44"/>
    <w:rsid w:val="003025CF"/>
    <w:rsid w:val="00311E85"/>
    <w:rsid w:val="00337A3F"/>
    <w:rsid w:val="00374102"/>
    <w:rsid w:val="00386B47"/>
    <w:rsid w:val="0039182F"/>
    <w:rsid w:val="00395000"/>
    <w:rsid w:val="003A724C"/>
    <w:rsid w:val="003B00ED"/>
    <w:rsid w:val="003F4A22"/>
    <w:rsid w:val="00412797"/>
    <w:rsid w:val="00434371"/>
    <w:rsid w:val="0045635C"/>
    <w:rsid w:val="00462D7A"/>
    <w:rsid w:val="00497A14"/>
    <w:rsid w:val="004A1280"/>
    <w:rsid w:val="004A6AB9"/>
    <w:rsid w:val="0050041D"/>
    <w:rsid w:val="00515875"/>
    <w:rsid w:val="00525605"/>
    <w:rsid w:val="00547A2C"/>
    <w:rsid w:val="00574513"/>
    <w:rsid w:val="00575070"/>
    <w:rsid w:val="00586D59"/>
    <w:rsid w:val="005D01C6"/>
    <w:rsid w:val="005E38C4"/>
    <w:rsid w:val="0061354C"/>
    <w:rsid w:val="00642A87"/>
    <w:rsid w:val="00643FF4"/>
    <w:rsid w:val="00650D6F"/>
    <w:rsid w:val="00694B0A"/>
    <w:rsid w:val="006B49C9"/>
    <w:rsid w:val="006B7E7C"/>
    <w:rsid w:val="006D3E48"/>
    <w:rsid w:val="00726C6C"/>
    <w:rsid w:val="00751F3E"/>
    <w:rsid w:val="00754CD1"/>
    <w:rsid w:val="00793F00"/>
    <w:rsid w:val="007A1D13"/>
    <w:rsid w:val="007A286F"/>
    <w:rsid w:val="007B08A3"/>
    <w:rsid w:val="007B2103"/>
    <w:rsid w:val="007C3B1E"/>
    <w:rsid w:val="007F5544"/>
    <w:rsid w:val="007F5C7D"/>
    <w:rsid w:val="00834690"/>
    <w:rsid w:val="00860615"/>
    <w:rsid w:val="008817CA"/>
    <w:rsid w:val="0088765E"/>
    <w:rsid w:val="00893DB3"/>
    <w:rsid w:val="008C1E43"/>
    <w:rsid w:val="00904E95"/>
    <w:rsid w:val="00942AAE"/>
    <w:rsid w:val="00955222"/>
    <w:rsid w:val="00966D0D"/>
    <w:rsid w:val="00967CC4"/>
    <w:rsid w:val="00972B44"/>
    <w:rsid w:val="009F3767"/>
    <w:rsid w:val="00A32F98"/>
    <w:rsid w:val="00A46CE8"/>
    <w:rsid w:val="00A525D8"/>
    <w:rsid w:val="00A577F4"/>
    <w:rsid w:val="00A92D13"/>
    <w:rsid w:val="00AA5FC3"/>
    <w:rsid w:val="00AB64EE"/>
    <w:rsid w:val="00AB7663"/>
    <w:rsid w:val="00AC4097"/>
    <w:rsid w:val="00AF50F9"/>
    <w:rsid w:val="00AF66B7"/>
    <w:rsid w:val="00B33263"/>
    <w:rsid w:val="00B41B3F"/>
    <w:rsid w:val="00B42997"/>
    <w:rsid w:val="00B55821"/>
    <w:rsid w:val="00B70352"/>
    <w:rsid w:val="00B7549E"/>
    <w:rsid w:val="00BA0088"/>
    <w:rsid w:val="00BB4A06"/>
    <w:rsid w:val="00BB631F"/>
    <w:rsid w:val="00BD7C5E"/>
    <w:rsid w:val="00BF7658"/>
    <w:rsid w:val="00C00106"/>
    <w:rsid w:val="00C8785F"/>
    <w:rsid w:val="00C93126"/>
    <w:rsid w:val="00C9774A"/>
    <w:rsid w:val="00CA6BA3"/>
    <w:rsid w:val="00CB4C27"/>
    <w:rsid w:val="00CC5225"/>
    <w:rsid w:val="00CF7336"/>
    <w:rsid w:val="00D04B97"/>
    <w:rsid w:val="00D138D3"/>
    <w:rsid w:val="00D323FF"/>
    <w:rsid w:val="00DB6907"/>
    <w:rsid w:val="00DE215F"/>
    <w:rsid w:val="00DE7B82"/>
    <w:rsid w:val="00DF153B"/>
    <w:rsid w:val="00DF3979"/>
    <w:rsid w:val="00E05660"/>
    <w:rsid w:val="00E0637C"/>
    <w:rsid w:val="00E25A05"/>
    <w:rsid w:val="00E63204"/>
    <w:rsid w:val="00E7457F"/>
    <w:rsid w:val="00E85696"/>
    <w:rsid w:val="00E92D61"/>
    <w:rsid w:val="00E96DF4"/>
    <w:rsid w:val="00EC68EB"/>
    <w:rsid w:val="00EE00FB"/>
    <w:rsid w:val="00EE272A"/>
    <w:rsid w:val="00EE3152"/>
    <w:rsid w:val="00EE3A88"/>
    <w:rsid w:val="00EE4867"/>
    <w:rsid w:val="00F02809"/>
    <w:rsid w:val="00F12881"/>
    <w:rsid w:val="00F32E95"/>
    <w:rsid w:val="00F370F3"/>
    <w:rsid w:val="00F408D5"/>
    <w:rsid w:val="00F70BA1"/>
    <w:rsid w:val="00FA15E2"/>
    <w:rsid w:val="00FB68D8"/>
    <w:rsid w:val="00FE4963"/>
    <w:rsid w:val="00FE6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1D2F7F"/>
  <w15:chartTrackingRefBased/>
  <w15:docId w15:val="{93D206D5-8F40-4B8A-85A3-C09BDC706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tenseQuote">
    <w:name w:val="Intense Quote"/>
    <w:basedOn w:val="Normal"/>
    <w:next w:val="Normal"/>
    <w:link w:val="IntenseQuoteChar"/>
    <w:uiPriority w:val="30"/>
    <w:qFormat/>
    <w:rsid w:val="007B2103"/>
    <w:pPr>
      <w:pBdr>
        <w:top w:val="single" w:sz="4" w:space="10" w:color="90C226" w:themeColor="accent1"/>
        <w:bottom w:val="single" w:sz="4" w:space="10" w:color="90C226" w:themeColor="accent1"/>
      </w:pBdr>
      <w:spacing w:before="360" w:after="360"/>
      <w:ind w:left="864" w:right="864"/>
      <w:jc w:val="center"/>
    </w:pPr>
    <w:rPr>
      <w:i/>
      <w:iCs/>
      <w:color w:val="90C22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2103"/>
    <w:rPr>
      <w:i/>
      <w:iCs/>
      <w:color w:val="90C226" w:themeColor="accent1"/>
    </w:rPr>
  </w:style>
  <w:style w:type="character" w:styleId="Strong">
    <w:name w:val="Strong"/>
    <w:basedOn w:val="DefaultParagraphFont"/>
    <w:uiPriority w:val="22"/>
    <w:qFormat/>
    <w:rsid w:val="007B2103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7B2103"/>
    <w:rPr>
      <w:i/>
      <w:iCs/>
      <w:color w:val="90C226" w:themeColor="accent1"/>
    </w:rPr>
  </w:style>
  <w:style w:type="character" w:styleId="Emphasis">
    <w:name w:val="Emphasis"/>
    <w:basedOn w:val="DefaultParagraphFont"/>
    <w:uiPriority w:val="20"/>
    <w:qFormat/>
    <w:rsid w:val="007B2103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7B2103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B2103"/>
    <w:rPr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F128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44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Facet">
  <a:themeElements>
    <a:clrScheme name="Facet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cet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2F16DE-7305-44E0-ACE7-A1E2C2510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Conservation Tech</dc:creator>
  <cp:keywords/>
  <dc:description/>
  <cp:lastModifiedBy>Conservation Tech</cp:lastModifiedBy>
  <cp:revision>7</cp:revision>
  <dcterms:created xsi:type="dcterms:W3CDTF">2018-12-28T19:23:00Z</dcterms:created>
  <dcterms:modified xsi:type="dcterms:W3CDTF">2019-01-02T17:59:00Z</dcterms:modified>
</cp:coreProperties>
</file>