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67A00FC6" w:rsidR="006B49C9" w:rsidRPr="006B49C9" w:rsidRDefault="004B76C6" w:rsidP="00834690">
      <w:pPr>
        <w:pStyle w:val="IntenseQuote"/>
        <w:rPr>
          <w:b/>
          <w:bCs/>
          <w:color w:val="auto"/>
          <w:sz w:val="40"/>
        </w:rPr>
      </w:pPr>
      <w:bookmarkStart w:id="0" w:name="_GoBack"/>
      <w:r>
        <w:rPr>
          <w:rStyle w:val="Strong"/>
          <w:color w:val="auto"/>
          <w:sz w:val="40"/>
        </w:rPr>
        <w:t>Red Clover</w:t>
      </w:r>
    </w:p>
    <w:bookmarkEnd w:id="0"/>
    <w:p w14:paraId="77479B75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504CE375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09188D">
        <w:rPr>
          <w:rFonts w:ascii="Calibri" w:eastAsia="Calibri" w:hAnsi="Calibri" w:cs="Times New Roman"/>
          <w:sz w:val="28"/>
          <w:szCs w:val="28"/>
        </w:rPr>
        <w:t>perennial</w:t>
      </w:r>
      <w:r w:rsidR="00586D59">
        <w:rPr>
          <w:rFonts w:ascii="Calibri" w:eastAsia="Calibri" w:hAnsi="Calibri" w:cs="Times New Roman"/>
          <w:sz w:val="28"/>
          <w:szCs w:val="28"/>
        </w:rPr>
        <w:t xml:space="preserve"> that grows</w:t>
      </w:r>
      <w:r w:rsidR="00CF7336">
        <w:rPr>
          <w:rFonts w:ascii="Calibri" w:eastAsia="Calibri" w:hAnsi="Calibri" w:cs="Times New Roman"/>
          <w:sz w:val="28"/>
          <w:szCs w:val="28"/>
        </w:rPr>
        <w:t xml:space="preserve"> 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up to </w:t>
      </w:r>
      <w:r w:rsidR="004B76C6">
        <w:rPr>
          <w:rFonts w:ascii="Calibri" w:eastAsia="Calibri" w:hAnsi="Calibri" w:cs="Times New Roman"/>
          <w:sz w:val="28"/>
          <w:szCs w:val="28"/>
        </w:rPr>
        <w:t>1</w:t>
      </w:r>
      <w:r w:rsidR="009463F2">
        <w:rPr>
          <w:rFonts w:ascii="Calibri" w:eastAsia="Calibri" w:hAnsi="Calibri" w:cs="Times New Roman"/>
          <w:sz w:val="28"/>
          <w:szCs w:val="28"/>
        </w:rPr>
        <w:t>2</w:t>
      </w:r>
      <w:r w:rsidR="00731162">
        <w:rPr>
          <w:rFonts w:ascii="Calibri" w:eastAsia="Calibri" w:hAnsi="Calibri" w:cs="Times New Roman"/>
          <w:sz w:val="28"/>
          <w:szCs w:val="28"/>
        </w:rPr>
        <w:t xml:space="preserve"> to </w:t>
      </w:r>
      <w:r w:rsidR="004B76C6">
        <w:rPr>
          <w:rFonts w:ascii="Calibri" w:eastAsia="Calibri" w:hAnsi="Calibri" w:cs="Times New Roman"/>
          <w:sz w:val="28"/>
          <w:szCs w:val="28"/>
        </w:rPr>
        <w:t>36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</w:t>
      </w:r>
      <w:r w:rsidR="004B76C6">
        <w:rPr>
          <w:rFonts w:ascii="Calibri" w:eastAsia="Calibri" w:hAnsi="Calibri" w:cs="Times New Roman"/>
          <w:sz w:val="28"/>
          <w:szCs w:val="28"/>
        </w:rPr>
        <w:t>inches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tall. </w:t>
      </w:r>
      <w:r w:rsidR="005D2B47">
        <w:rPr>
          <w:rFonts w:ascii="Calibri" w:eastAsia="Calibri" w:hAnsi="Calibri" w:cs="Times New Roman"/>
          <w:sz w:val="28"/>
          <w:szCs w:val="28"/>
        </w:rPr>
        <w:t>P</w:t>
      </w:r>
      <w:r w:rsidR="0009188D">
        <w:rPr>
          <w:rFonts w:ascii="Calibri" w:eastAsia="Calibri" w:hAnsi="Calibri" w:cs="Times New Roman"/>
          <w:sz w:val="28"/>
          <w:szCs w:val="28"/>
        </w:rPr>
        <w:t>ink/lavender</w:t>
      </w:r>
      <w:r w:rsidR="00877CEC">
        <w:rPr>
          <w:rFonts w:ascii="Calibri" w:eastAsia="Calibri" w:hAnsi="Calibri" w:cs="Times New Roman"/>
          <w:sz w:val="28"/>
          <w:szCs w:val="28"/>
        </w:rPr>
        <w:t xml:space="preserve"> colored flowers.</w:t>
      </w:r>
    </w:p>
    <w:p w14:paraId="67BE77FC" w14:textId="265CA2DB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9188D">
        <w:rPr>
          <w:rFonts w:ascii="Calibri" w:eastAsia="Calibri" w:hAnsi="Calibri" w:cs="Times New Roman"/>
          <w:sz w:val="28"/>
          <w:szCs w:val="28"/>
        </w:rPr>
        <w:t>7</w:t>
      </w:r>
      <w:r w:rsidR="00877CEC">
        <w:rPr>
          <w:rFonts w:ascii="Calibri" w:eastAsia="Calibri" w:hAnsi="Calibri" w:cs="Times New Roman"/>
          <w:sz w:val="28"/>
          <w:szCs w:val="28"/>
        </w:rPr>
        <w:t xml:space="preserve"> </w:t>
      </w:r>
      <w:r w:rsidR="00A525D8">
        <w:rPr>
          <w:rFonts w:ascii="Calibri" w:eastAsia="Calibri" w:hAnsi="Calibri" w:cs="Times New Roman"/>
          <w:sz w:val="28"/>
          <w:szCs w:val="28"/>
        </w:rPr>
        <w:t>days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7E8EA23" w14:textId="6AACB076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9463F2">
        <w:rPr>
          <w:rFonts w:ascii="Calibri" w:eastAsia="Calibri" w:hAnsi="Calibri" w:cs="Times New Roman"/>
          <w:sz w:val="28"/>
          <w:szCs w:val="28"/>
        </w:rPr>
        <w:t>41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29B0082E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9188D">
        <w:rPr>
          <w:rFonts w:ascii="Calibri" w:eastAsia="Calibri" w:hAnsi="Calibri" w:cs="Times New Roman"/>
          <w:sz w:val="28"/>
          <w:szCs w:val="28"/>
        </w:rPr>
        <w:t>Perennial</w:t>
      </w:r>
    </w:p>
    <w:p w14:paraId="4D3AD6FA" w14:textId="09C62644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9463F2">
        <w:rPr>
          <w:rFonts w:ascii="Calibri" w:eastAsia="Calibri" w:hAnsi="Calibri" w:cs="Times New Roman"/>
          <w:sz w:val="28"/>
          <w:szCs w:val="28"/>
        </w:rPr>
        <w:t>6</w:t>
      </w:r>
      <w:r w:rsidR="005D2B47">
        <w:rPr>
          <w:rFonts w:ascii="Calibri" w:eastAsia="Calibri" w:hAnsi="Calibri" w:cs="Times New Roman"/>
          <w:sz w:val="28"/>
          <w:szCs w:val="28"/>
        </w:rPr>
        <w:t>.</w:t>
      </w:r>
      <w:r w:rsidR="007D1008">
        <w:rPr>
          <w:rFonts w:ascii="Calibri" w:eastAsia="Calibri" w:hAnsi="Calibri" w:cs="Times New Roman"/>
          <w:sz w:val="28"/>
          <w:szCs w:val="28"/>
        </w:rPr>
        <w:t>2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</w:t>
      </w:r>
      <w:r w:rsidR="009F3767">
        <w:rPr>
          <w:rFonts w:ascii="Calibri" w:eastAsia="Calibri" w:hAnsi="Calibri" w:cs="Times New Roman"/>
          <w:sz w:val="28"/>
          <w:szCs w:val="28"/>
        </w:rPr>
        <w:t>7</w:t>
      </w:r>
      <w:r w:rsidR="005D2B47">
        <w:rPr>
          <w:rFonts w:ascii="Calibri" w:eastAsia="Calibri" w:hAnsi="Calibri" w:cs="Times New Roman"/>
          <w:sz w:val="28"/>
          <w:szCs w:val="28"/>
        </w:rPr>
        <w:t>.</w:t>
      </w:r>
      <w:r w:rsidR="009463F2">
        <w:rPr>
          <w:rFonts w:ascii="Calibri" w:eastAsia="Calibri" w:hAnsi="Calibri" w:cs="Times New Roman"/>
          <w:sz w:val="28"/>
          <w:szCs w:val="28"/>
        </w:rPr>
        <w:t>0</w:t>
      </w:r>
    </w:p>
    <w:p w14:paraId="655608D0" w14:textId="12660C58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B5F55">
        <w:rPr>
          <w:rFonts w:ascii="Calibri" w:eastAsia="Calibri" w:hAnsi="Calibri" w:cs="Times New Roman"/>
          <w:sz w:val="28"/>
          <w:szCs w:val="28"/>
        </w:rPr>
        <w:t>D</w:t>
      </w:r>
      <w:r w:rsidR="008B5F55" w:rsidRPr="008B5F55">
        <w:rPr>
          <w:rFonts w:ascii="Calibri" w:eastAsia="Calibri" w:hAnsi="Calibri" w:cs="Times New Roman"/>
          <w:sz w:val="28"/>
          <w:szCs w:val="28"/>
        </w:rPr>
        <w:t>rought</w:t>
      </w:r>
      <w:r w:rsidR="007D1008">
        <w:rPr>
          <w:rFonts w:ascii="Calibri" w:eastAsia="Calibri" w:hAnsi="Calibri" w:cs="Times New Roman"/>
          <w:sz w:val="28"/>
          <w:szCs w:val="28"/>
        </w:rPr>
        <w:t xml:space="preserve">, </w:t>
      </w:r>
      <w:r w:rsidR="005D2B47">
        <w:rPr>
          <w:rFonts w:ascii="Calibri" w:eastAsia="Calibri" w:hAnsi="Calibri" w:cs="Times New Roman"/>
          <w:sz w:val="28"/>
          <w:szCs w:val="28"/>
        </w:rPr>
        <w:t>shade</w:t>
      </w:r>
      <w:r w:rsidR="007D1008">
        <w:rPr>
          <w:rFonts w:ascii="Calibri" w:eastAsia="Calibri" w:hAnsi="Calibri" w:cs="Times New Roman"/>
          <w:sz w:val="28"/>
          <w:szCs w:val="28"/>
        </w:rPr>
        <w:t>, heat, and some ponding and flooding</w:t>
      </w:r>
    </w:p>
    <w:p w14:paraId="5061A66F" w14:textId="4ED25D18" w:rsidR="00834690" w:rsidRPr="00966D0D" w:rsidRDefault="000C66E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9463F2">
        <w:rPr>
          <w:rFonts w:ascii="Calibri" w:eastAsia="Calibri" w:hAnsi="Calibri" w:cs="Times New Roman"/>
          <w:sz w:val="28"/>
          <w:szCs w:val="28"/>
        </w:rPr>
        <w:t>Cool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(mid-</w:t>
      </w:r>
      <w:r w:rsidR="008723E5">
        <w:rPr>
          <w:rFonts w:ascii="Calibri" w:eastAsia="Calibri" w:hAnsi="Calibri" w:cs="Times New Roman"/>
          <w:sz w:val="28"/>
          <w:szCs w:val="28"/>
        </w:rPr>
        <w:t>April</w:t>
      </w:r>
      <w:r w:rsidR="007F5C7D">
        <w:rPr>
          <w:rFonts w:ascii="Calibri" w:eastAsia="Calibri" w:hAnsi="Calibri" w:cs="Times New Roman"/>
          <w:sz w:val="28"/>
          <w:szCs w:val="28"/>
        </w:rPr>
        <w:t xml:space="preserve"> to</w:t>
      </w:r>
      <w:r w:rsidR="001631EF">
        <w:rPr>
          <w:rFonts w:ascii="Calibri" w:eastAsia="Calibri" w:hAnsi="Calibri" w:cs="Times New Roman"/>
          <w:sz w:val="28"/>
          <w:szCs w:val="28"/>
        </w:rPr>
        <w:t xml:space="preserve"> early </w:t>
      </w:r>
      <w:r w:rsidR="003F21D5">
        <w:rPr>
          <w:rFonts w:ascii="Calibri" w:eastAsia="Calibri" w:hAnsi="Calibri" w:cs="Times New Roman"/>
          <w:sz w:val="28"/>
          <w:szCs w:val="28"/>
        </w:rPr>
        <w:t>October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planting)</w:t>
      </w:r>
    </w:p>
    <w:p w14:paraId="5B66DD4F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444FBA4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6D0D">
        <w:rPr>
          <w:rFonts w:ascii="Calibri" w:eastAsia="Calibri" w:hAnsi="Calibri" w:cs="Times New Roman"/>
          <w:sz w:val="24"/>
          <w:szCs w:val="24"/>
        </w:rPr>
        <w:t>The following goals for this species are ranked 0-4, 0=Poor, 1=Fair, 2=Good, 3=Very Good, 4=Excellent.</w:t>
      </w:r>
    </w:p>
    <w:p w14:paraId="3576712F" w14:textId="5761A062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Source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690CB2">
        <w:rPr>
          <w:rFonts w:ascii="Calibri" w:eastAsia="Calibri" w:hAnsi="Calibri" w:cs="Times New Roman"/>
          <w:sz w:val="28"/>
          <w:szCs w:val="28"/>
        </w:rPr>
        <w:t>4</w:t>
      </w:r>
    </w:p>
    <w:p w14:paraId="1BE0F12B" w14:textId="1E57B876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Scavenger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3F21D5">
        <w:rPr>
          <w:rFonts w:ascii="Calibri" w:eastAsia="Calibri" w:hAnsi="Calibri" w:cs="Times New Roman"/>
          <w:sz w:val="28"/>
          <w:szCs w:val="28"/>
        </w:rPr>
        <w:t>1</w:t>
      </w:r>
    </w:p>
    <w:p w14:paraId="1F90B0FA" w14:textId="1BB38946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Soil Builder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690CB2">
        <w:rPr>
          <w:rFonts w:ascii="Calibri" w:eastAsia="Calibri" w:hAnsi="Calibri" w:cs="Times New Roman"/>
          <w:sz w:val="28"/>
          <w:szCs w:val="28"/>
        </w:rPr>
        <w:t>4</w:t>
      </w:r>
    </w:p>
    <w:p w14:paraId="0CE21CB2" w14:textId="68E2BF6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Erosion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690CB2">
        <w:rPr>
          <w:rFonts w:ascii="Calibri" w:eastAsia="Calibri" w:hAnsi="Calibri" w:cs="Times New Roman"/>
          <w:sz w:val="28"/>
          <w:szCs w:val="28"/>
        </w:rPr>
        <w:t>3</w:t>
      </w:r>
    </w:p>
    <w:p w14:paraId="6845DC45" w14:textId="7D014E08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Lasting Residue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690CB2">
        <w:rPr>
          <w:rFonts w:ascii="Calibri" w:eastAsia="Calibri" w:hAnsi="Calibri" w:cs="Times New Roman"/>
          <w:sz w:val="28"/>
          <w:szCs w:val="28"/>
        </w:rPr>
        <w:t>2</w:t>
      </w:r>
    </w:p>
    <w:p w14:paraId="5973A324" w14:textId="58FA8DD5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Weed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690CB2">
        <w:rPr>
          <w:rFonts w:ascii="Calibri" w:eastAsia="Calibri" w:hAnsi="Calibri" w:cs="Times New Roman"/>
          <w:sz w:val="28"/>
          <w:szCs w:val="28"/>
        </w:rPr>
        <w:t>3</w:t>
      </w:r>
    </w:p>
    <w:p w14:paraId="67BE9CA0" w14:textId="2ADB4B56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Grazing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690CB2">
        <w:rPr>
          <w:rFonts w:ascii="Calibri" w:eastAsia="Calibri" w:hAnsi="Calibri" w:cs="Times New Roman"/>
          <w:sz w:val="28"/>
          <w:szCs w:val="28"/>
        </w:rPr>
        <w:t>4</w:t>
      </w:r>
    </w:p>
    <w:p w14:paraId="74798E92" w14:textId="60FED130" w:rsidR="00374102" w:rsidRPr="00966D0D" w:rsidRDefault="00374102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Forage Harvest Value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F807CB">
        <w:rPr>
          <w:rFonts w:ascii="Calibri" w:eastAsia="Calibri" w:hAnsi="Calibri" w:cs="Times New Roman"/>
          <w:sz w:val="28"/>
          <w:szCs w:val="28"/>
        </w:rPr>
        <w:t>4</w:t>
      </w:r>
    </w:p>
    <w:p w14:paraId="7DD03993" w14:textId="54413231" w:rsidR="00834690" w:rsidRPr="00966D0D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2F62D5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10AA50CF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022621">
        <w:rPr>
          <w:rFonts w:ascii="Calibri" w:eastAsia="Calibri" w:hAnsi="Calibri" w:cs="Times New Roman"/>
          <w:sz w:val="28"/>
          <w:szCs w:val="28"/>
        </w:rPr>
        <w:t>April</w:t>
      </w:r>
      <w:r w:rsidR="0039182F">
        <w:rPr>
          <w:rFonts w:ascii="Calibri" w:eastAsia="Calibri" w:hAnsi="Calibri" w:cs="Times New Roman"/>
          <w:sz w:val="28"/>
          <w:szCs w:val="28"/>
        </w:rPr>
        <w:t xml:space="preserve"> - </w:t>
      </w:r>
      <w:r w:rsidR="00022621">
        <w:rPr>
          <w:rFonts w:ascii="Calibri" w:eastAsia="Calibri" w:hAnsi="Calibri" w:cs="Times New Roman"/>
          <w:sz w:val="28"/>
          <w:szCs w:val="28"/>
        </w:rPr>
        <w:t>October</w:t>
      </w:r>
    </w:p>
    <w:p w14:paraId="30725132" w14:textId="7CD694E8" w:rsidR="00172065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B5F55">
        <w:rPr>
          <w:rFonts w:ascii="Calibri" w:eastAsia="Calibri" w:hAnsi="Calibri" w:cs="Times New Roman"/>
          <w:sz w:val="28"/>
          <w:szCs w:val="28"/>
        </w:rPr>
        <w:t xml:space="preserve">½ </w:t>
      </w:r>
      <w:r w:rsidR="00710187">
        <w:rPr>
          <w:rFonts w:ascii="Calibri" w:eastAsia="Calibri" w:hAnsi="Calibri" w:cs="Times New Roman"/>
          <w:sz w:val="28"/>
          <w:szCs w:val="28"/>
        </w:rPr>
        <w:t>-</w:t>
      </w:r>
      <w:r w:rsidR="00172065">
        <w:rPr>
          <w:rFonts w:ascii="Calibri" w:eastAsia="Calibri" w:hAnsi="Calibri" w:cs="Times New Roman"/>
          <w:sz w:val="28"/>
          <w:szCs w:val="28"/>
        </w:rPr>
        <w:t xml:space="preserve"> 1 </w:t>
      </w:r>
      <w:r w:rsidR="00710187">
        <w:rPr>
          <w:rFonts w:ascii="Calibri" w:eastAsia="Calibri" w:hAnsi="Calibri" w:cs="Times New Roman"/>
          <w:sz w:val="28"/>
          <w:szCs w:val="28"/>
        </w:rPr>
        <w:t xml:space="preserve">½ </w:t>
      </w:r>
      <w:r w:rsidR="00172065">
        <w:rPr>
          <w:rFonts w:ascii="Calibri" w:eastAsia="Calibri" w:hAnsi="Calibri" w:cs="Times New Roman"/>
          <w:sz w:val="28"/>
          <w:szCs w:val="28"/>
        </w:rPr>
        <w:t>inch</w:t>
      </w:r>
    </w:p>
    <w:p w14:paraId="1F003A63" w14:textId="2BFD7C6F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D1008">
        <w:rPr>
          <w:rFonts w:ascii="Calibri" w:eastAsia="Calibri" w:hAnsi="Calibri" w:cs="Times New Roman"/>
          <w:sz w:val="28"/>
          <w:szCs w:val="28"/>
        </w:rPr>
        <w:t>8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66CCA986" w14:textId="779628D5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D1008">
        <w:rPr>
          <w:rFonts w:ascii="Calibri" w:eastAsia="Calibri" w:hAnsi="Calibri" w:cs="Times New Roman"/>
          <w:sz w:val="28"/>
          <w:szCs w:val="28"/>
        </w:rPr>
        <w:t>12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52CEC38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r w:rsidR="00E25A05">
        <w:rPr>
          <w:rFonts w:ascii="Calibri" w:eastAsia="Calibri" w:hAnsi="Calibri" w:cs="Times New Roman"/>
          <w:sz w:val="28"/>
          <w:szCs w:val="28"/>
        </w:rPr>
        <w:t>l</w:t>
      </w:r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4541C90B" w14:textId="7761263D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0C66E9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62E44A16" w14:textId="73CDCB27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A25FEA6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280CC5B0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E87CCF7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2A66FE59" w14:textId="635F7B23" w:rsidR="00270396" w:rsidRDefault="00270396" w:rsidP="00793F00">
      <w:pPr>
        <w:rPr>
          <w:sz w:val="25"/>
          <w:szCs w:val="25"/>
        </w:rPr>
      </w:pPr>
    </w:p>
    <w:p w14:paraId="14B9A812" w14:textId="25FEF6D8" w:rsidR="003A724C" w:rsidRPr="00461660" w:rsidRDefault="00B55821" w:rsidP="00461660">
      <w:pPr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>
        <w:rPr>
          <w:noProof/>
          <w:sz w:val="25"/>
          <w:szCs w:val="25"/>
        </w:rPr>
        <w:tab/>
      </w:r>
    </w:p>
    <w:p w14:paraId="494D4145" w14:textId="292F4BD3" w:rsidR="00461660" w:rsidRDefault="00461660" w:rsidP="00BB4A06">
      <w:pPr>
        <w:jc w:val="center"/>
        <w:rPr>
          <w:sz w:val="24"/>
          <w:szCs w:val="26"/>
        </w:rPr>
      </w:pPr>
    </w:p>
    <w:p w14:paraId="318AAEE2" w14:textId="5D3A6370" w:rsidR="00E1035E" w:rsidRDefault="002B45AB" w:rsidP="004663A1">
      <w:pPr>
        <w:jc w:val="center"/>
        <w:rPr>
          <w:sz w:val="24"/>
          <w:szCs w:val="26"/>
        </w:rPr>
      </w:pPr>
      <w:r>
        <w:rPr>
          <w:noProof/>
        </w:rPr>
        <w:drawing>
          <wp:inline distT="0" distB="0" distL="0" distR="0" wp14:anchorId="05788B91" wp14:editId="1678E072">
            <wp:extent cx="2676081" cy="3816624"/>
            <wp:effectExtent l="76200" t="76200" r="124460" b="127000"/>
            <wp:docPr id="1" name="Picture 1" descr="Image result for red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clov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5" t="7798" r="42076"/>
                    <a:stretch/>
                  </pic:blipFill>
                  <pic:spPr bwMode="auto">
                    <a:xfrm>
                      <a:off x="0" y="0"/>
                      <a:ext cx="2677764" cy="381902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5990D" w14:textId="77777777" w:rsidR="00E1035E" w:rsidRDefault="00E1035E" w:rsidP="00BB4A06">
      <w:pPr>
        <w:jc w:val="center"/>
        <w:rPr>
          <w:sz w:val="24"/>
          <w:szCs w:val="26"/>
        </w:rPr>
      </w:pPr>
    </w:p>
    <w:p w14:paraId="463BCBBA" w14:textId="3B764C57" w:rsidR="00F02809" w:rsidRPr="00EC68EB" w:rsidRDefault="002B45AB" w:rsidP="00BB4A06">
      <w:pPr>
        <w:jc w:val="center"/>
        <w:rPr>
          <w:sz w:val="24"/>
          <w:szCs w:val="26"/>
        </w:rPr>
      </w:pPr>
      <w:r>
        <w:rPr>
          <w:noProof/>
        </w:rPr>
        <w:drawing>
          <wp:inline distT="0" distB="0" distL="0" distR="0" wp14:anchorId="445B82BE" wp14:editId="1B9B91C0">
            <wp:extent cx="6191250" cy="3810000"/>
            <wp:effectExtent l="76200" t="76200" r="133350" b="133350"/>
            <wp:docPr id="2" name="Picture 2" descr="Image result for red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d clo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1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02809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16A2"/>
    <w:rsid w:val="000029EF"/>
    <w:rsid w:val="00010DC0"/>
    <w:rsid w:val="00013110"/>
    <w:rsid w:val="00015E2A"/>
    <w:rsid w:val="00021C98"/>
    <w:rsid w:val="00022621"/>
    <w:rsid w:val="00027B09"/>
    <w:rsid w:val="00046746"/>
    <w:rsid w:val="0009188D"/>
    <w:rsid w:val="00091DF9"/>
    <w:rsid w:val="000920B2"/>
    <w:rsid w:val="00097A21"/>
    <w:rsid w:val="000A38D2"/>
    <w:rsid w:val="000A7C52"/>
    <w:rsid w:val="000C66E9"/>
    <w:rsid w:val="000D6B4C"/>
    <w:rsid w:val="000D7AC7"/>
    <w:rsid w:val="000E78A6"/>
    <w:rsid w:val="000F0BBA"/>
    <w:rsid w:val="000F2F13"/>
    <w:rsid w:val="00135EE1"/>
    <w:rsid w:val="00157310"/>
    <w:rsid w:val="001631EF"/>
    <w:rsid w:val="00172065"/>
    <w:rsid w:val="00182F23"/>
    <w:rsid w:val="00196D77"/>
    <w:rsid w:val="001A48EA"/>
    <w:rsid w:val="001D2F71"/>
    <w:rsid w:val="001E5927"/>
    <w:rsid w:val="001E76CE"/>
    <w:rsid w:val="001F0451"/>
    <w:rsid w:val="001F555A"/>
    <w:rsid w:val="00202686"/>
    <w:rsid w:val="002202A8"/>
    <w:rsid w:val="00231CB4"/>
    <w:rsid w:val="00257912"/>
    <w:rsid w:val="00265591"/>
    <w:rsid w:val="00270396"/>
    <w:rsid w:val="00271A06"/>
    <w:rsid w:val="00286B64"/>
    <w:rsid w:val="0029144B"/>
    <w:rsid w:val="00291774"/>
    <w:rsid w:val="0029327A"/>
    <w:rsid w:val="002961CB"/>
    <w:rsid w:val="002B45AB"/>
    <w:rsid w:val="002B53AF"/>
    <w:rsid w:val="002D5668"/>
    <w:rsid w:val="002E26C5"/>
    <w:rsid w:val="002E2D44"/>
    <w:rsid w:val="003025CF"/>
    <w:rsid w:val="00311E85"/>
    <w:rsid w:val="00337A3F"/>
    <w:rsid w:val="00374102"/>
    <w:rsid w:val="00386B47"/>
    <w:rsid w:val="0039182F"/>
    <w:rsid w:val="00395000"/>
    <w:rsid w:val="003A724C"/>
    <w:rsid w:val="003B00ED"/>
    <w:rsid w:val="003D3319"/>
    <w:rsid w:val="003D4D03"/>
    <w:rsid w:val="003E6364"/>
    <w:rsid w:val="003F21D5"/>
    <w:rsid w:val="003F4A22"/>
    <w:rsid w:val="00412797"/>
    <w:rsid w:val="004329E4"/>
    <w:rsid w:val="00434371"/>
    <w:rsid w:val="00437EC7"/>
    <w:rsid w:val="00440878"/>
    <w:rsid w:val="00446603"/>
    <w:rsid w:val="0045635C"/>
    <w:rsid w:val="00461660"/>
    <w:rsid w:val="00462D7A"/>
    <w:rsid w:val="004663A1"/>
    <w:rsid w:val="004A1280"/>
    <w:rsid w:val="004A6AB9"/>
    <w:rsid w:val="004B76C6"/>
    <w:rsid w:val="0050041D"/>
    <w:rsid w:val="005112E7"/>
    <w:rsid w:val="00515875"/>
    <w:rsid w:val="00516246"/>
    <w:rsid w:val="00525605"/>
    <w:rsid w:val="005256C2"/>
    <w:rsid w:val="0054620E"/>
    <w:rsid w:val="00547A2C"/>
    <w:rsid w:val="005710E7"/>
    <w:rsid w:val="00574513"/>
    <w:rsid w:val="00575070"/>
    <w:rsid w:val="00586D59"/>
    <w:rsid w:val="005C6CBA"/>
    <w:rsid w:val="005D0176"/>
    <w:rsid w:val="005D01C6"/>
    <w:rsid w:val="005D2B47"/>
    <w:rsid w:val="005E38C4"/>
    <w:rsid w:val="0061354C"/>
    <w:rsid w:val="006146CC"/>
    <w:rsid w:val="00616D9F"/>
    <w:rsid w:val="00620D26"/>
    <w:rsid w:val="00642A87"/>
    <w:rsid w:val="00643FF4"/>
    <w:rsid w:val="006504F8"/>
    <w:rsid w:val="00650D6F"/>
    <w:rsid w:val="00664010"/>
    <w:rsid w:val="00690CB2"/>
    <w:rsid w:val="00694B0A"/>
    <w:rsid w:val="006A364B"/>
    <w:rsid w:val="006B49C9"/>
    <w:rsid w:val="006B7E7C"/>
    <w:rsid w:val="006D3E48"/>
    <w:rsid w:val="00710187"/>
    <w:rsid w:val="00720268"/>
    <w:rsid w:val="0072256E"/>
    <w:rsid w:val="00726C6C"/>
    <w:rsid w:val="00731162"/>
    <w:rsid w:val="00751F3E"/>
    <w:rsid w:val="00754CD1"/>
    <w:rsid w:val="00793F00"/>
    <w:rsid w:val="007A1979"/>
    <w:rsid w:val="007A1D13"/>
    <w:rsid w:val="007A286F"/>
    <w:rsid w:val="007B0863"/>
    <w:rsid w:val="007B08A3"/>
    <w:rsid w:val="007B2103"/>
    <w:rsid w:val="007B5801"/>
    <w:rsid w:val="007C3B1E"/>
    <w:rsid w:val="007D1008"/>
    <w:rsid w:val="007D7068"/>
    <w:rsid w:val="007E2BDD"/>
    <w:rsid w:val="007F5544"/>
    <w:rsid w:val="007F5C7D"/>
    <w:rsid w:val="00834690"/>
    <w:rsid w:val="00837DAE"/>
    <w:rsid w:val="00850DF8"/>
    <w:rsid w:val="00860615"/>
    <w:rsid w:val="008723E5"/>
    <w:rsid w:val="00877CEC"/>
    <w:rsid w:val="008817CA"/>
    <w:rsid w:val="0088765E"/>
    <w:rsid w:val="00893DB3"/>
    <w:rsid w:val="008B326C"/>
    <w:rsid w:val="008B5F55"/>
    <w:rsid w:val="008C1E43"/>
    <w:rsid w:val="008D337E"/>
    <w:rsid w:val="008E393A"/>
    <w:rsid w:val="00904E95"/>
    <w:rsid w:val="00933D03"/>
    <w:rsid w:val="00942AAE"/>
    <w:rsid w:val="009463F2"/>
    <w:rsid w:val="00955222"/>
    <w:rsid w:val="009560FE"/>
    <w:rsid w:val="00960615"/>
    <w:rsid w:val="00966D0D"/>
    <w:rsid w:val="00967CC4"/>
    <w:rsid w:val="00972B44"/>
    <w:rsid w:val="009902F0"/>
    <w:rsid w:val="009F3767"/>
    <w:rsid w:val="00A31A1E"/>
    <w:rsid w:val="00A32F98"/>
    <w:rsid w:val="00A46CE8"/>
    <w:rsid w:val="00A525D8"/>
    <w:rsid w:val="00A577F4"/>
    <w:rsid w:val="00A85E20"/>
    <w:rsid w:val="00A92D13"/>
    <w:rsid w:val="00AA5FC3"/>
    <w:rsid w:val="00AB64EE"/>
    <w:rsid w:val="00AB7663"/>
    <w:rsid w:val="00AC4097"/>
    <w:rsid w:val="00AF50F9"/>
    <w:rsid w:val="00AF66B7"/>
    <w:rsid w:val="00B33263"/>
    <w:rsid w:val="00B41B3F"/>
    <w:rsid w:val="00B42997"/>
    <w:rsid w:val="00B55821"/>
    <w:rsid w:val="00B70352"/>
    <w:rsid w:val="00B7549E"/>
    <w:rsid w:val="00BA0088"/>
    <w:rsid w:val="00BB4A06"/>
    <w:rsid w:val="00BB631F"/>
    <w:rsid w:val="00BD7C5E"/>
    <w:rsid w:val="00BF3012"/>
    <w:rsid w:val="00BF7658"/>
    <w:rsid w:val="00C00106"/>
    <w:rsid w:val="00C40CF8"/>
    <w:rsid w:val="00C70541"/>
    <w:rsid w:val="00C72090"/>
    <w:rsid w:val="00C72A42"/>
    <w:rsid w:val="00C8785F"/>
    <w:rsid w:val="00C93126"/>
    <w:rsid w:val="00C9774A"/>
    <w:rsid w:val="00CA1D5D"/>
    <w:rsid w:val="00CA6BA3"/>
    <w:rsid w:val="00CB4C27"/>
    <w:rsid w:val="00CC5225"/>
    <w:rsid w:val="00CD163B"/>
    <w:rsid w:val="00CF7336"/>
    <w:rsid w:val="00D04B97"/>
    <w:rsid w:val="00D138D3"/>
    <w:rsid w:val="00D14E23"/>
    <w:rsid w:val="00D323FF"/>
    <w:rsid w:val="00D33BC9"/>
    <w:rsid w:val="00DB6907"/>
    <w:rsid w:val="00DE215F"/>
    <w:rsid w:val="00DE7B82"/>
    <w:rsid w:val="00DF153B"/>
    <w:rsid w:val="00DF3979"/>
    <w:rsid w:val="00E05660"/>
    <w:rsid w:val="00E0637C"/>
    <w:rsid w:val="00E1035E"/>
    <w:rsid w:val="00E25A05"/>
    <w:rsid w:val="00E365FB"/>
    <w:rsid w:val="00E63204"/>
    <w:rsid w:val="00E71A03"/>
    <w:rsid w:val="00E7457F"/>
    <w:rsid w:val="00E77079"/>
    <w:rsid w:val="00E85696"/>
    <w:rsid w:val="00E914BF"/>
    <w:rsid w:val="00E92D61"/>
    <w:rsid w:val="00E96DF4"/>
    <w:rsid w:val="00EC68EB"/>
    <w:rsid w:val="00EE00FB"/>
    <w:rsid w:val="00EE272A"/>
    <w:rsid w:val="00EE3152"/>
    <w:rsid w:val="00EE3A88"/>
    <w:rsid w:val="00EE4867"/>
    <w:rsid w:val="00F02809"/>
    <w:rsid w:val="00F12881"/>
    <w:rsid w:val="00F13D55"/>
    <w:rsid w:val="00F23CE4"/>
    <w:rsid w:val="00F32E95"/>
    <w:rsid w:val="00F370F3"/>
    <w:rsid w:val="00F408D5"/>
    <w:rsid w:val="00F55B1D"/>
    <w:rsid w:val="00F70BA1"/>
    <w:rsid w:val="00F807CB"/>
    <w:rsid w:val="00FA15E2"/>
    <w:rsid w:val="00FB68D8"/>
    <w:rsid w:val="00FE4963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CB06-6B4D-4FDC-9BBB-D4196312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2</cp:revision>
  <dcterms:created xsi:type="dcterms:W3CDTF">2019-01-04T20:47:00Z</dcterms:created>
  <dcterms:modified xsi:type="dcterms:W3CDTF">2019-01-04T20:47:00Z</dcterms:modified>
</cp:coreProperties>
</file>